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0A" w:rsidRDefault="00A1100A" w:rsidP="00A1100A">
      <w:pPr>
        <w:rPr>
          <w:rFonts w:ascii="Tahoma" w:hAnsi="Tahoma" w:cs="Tahoma"/>
          <w:color w:val="4C5358"/>
          <w:sz w:val="20"/>
          <w:szCs w:val="20"/>
        </w:rPr>
      </w:pPr>
      <w:r>
        <w:rPr>
          <w:rFonts w:ascii="Tahoma" w:hAnsi="Tahoma" w:cs="Tahoma"/>
          <w:color w:val="4C5358"/>
          <w:sz w:val="20"/>
          <w:szCs w:val="20"/>
        </w:rPr>
        <w:t xml:space="preserve">Korekta  nr 1  </w:t>
      </w:r>
      <w:r>
        <w:rPr>
          <w:rFonts w:ascii="Tahoma" w:hAnsi="Tahoma" w:cs="Tahoma"/>
          <w:color w:val="4C5358"/>
          <w:sz w:val="20"/>
          <w:szCs w:val="20"/>
        </w:rPr>
        <w:t xml:space="preserve">postępowania </w:t>
      </w:r>
      <w:r>
        <w:rPr>
          <w:rFonts w:ascii="Calibri" w:hAnsi="Calibri"/>
          <w:color w:val="4C5358"/>
        </w:rPr>
        <w:t xml:space="preserve">numer </w:t>
      </w:r>
      <w:r>
        <w:rPr>
          <w:rStyle w:val="lscontrol--valign"/>
          <w:rFonts w:ascii="Calibri" w:hAnsi="Calibri"/>
        </w:rPr>
        <w:t xml:space="preserve">4100/JW00/31/EX/2019/0000017872 o </w:t>
      </w:r>
      <w:r>
        <w:rPr>
          <w:rFonts w:ascii="Tahoma" w:hAnsi="Tahoma" w:cs="Tahoma"/>
          <w:color w:val="4C5358"/>
          <w:sz w:val="20"/>
          <w:szCs w:val="20"/>
        </w:rPr>
        <w:t>udzielenie zamówienia na Rewizję studni lewarowych nr 5 i 9</w:t>
      </w:r>
    </w:p>
    <w:p w:rsidR="00A1100A" w:rsidRDefault="00A1100A"/>
    <w:p w:rsidR="00BD5264" w:rsidRPr="00022416" w:rsidRDefault="00A1100A">
      <w:pPr>
        <w:rPr>
          <w:b/>
        </w:rPr>
      </w:pPr>
      <w:bookmarkStart w:id="0" w:name="_GoBack"/>
      <w:r w:rsidRPr="00022416">
        <w:rPr>
          <w:b/>
        </w:rPr>
        <w:t xml:space="preserve">1. w  formularzu </w:t>
      </w:r>
      <w:r w:rsidR="00DE54E0" w:rsidRPr="00022416">
        <w:rPr>
          <w:b/>
        </w:rPr>
        <w:t xml:space="preserve">  oferty</w:t>
      </w:r>
      <w:r w:rsidRPr="00022416">
        <w:rPr>
          <w:b/>
        </w:rPr>
        <w:t xml:space="preserve">  pkt. 4.9.14  otrzymuje  brzmienie </w:t>
      </w:r>
      <w:r w:rsidR="00DE54E0" w:rsidRPr="00022416">
        <w:rPr>
          <w:b/>
        </w:rPr>
        <w:t>:</w:t>
      </w:r>
    </w:p>
    <w:bookmarkEnd w:id="0"/>
    <w:p w:rsidR="00DE54E0" w:rsidRPr="00F12E25" w:rsidRDefault="00DE54E0" w:rsidP="00DE54E0">
      <w:pPr>
        <w:spacing w:after="0" w:line="320" w:lineRule="atLeast"/>
        <w:jc w:val="both"/>
        <w:rPr>
          <w:rFonts w:cs="Arial"/>
          <w:color w:val="000000" w:themeColor="text1"/>
          <w:lang w:eastAsia="ja-JP"/>
        </w:rPr>
      </w:pPr>
      <w:r>
        <w:t xml:space="preserve">4.9.14. </w:t>
      </w:r>
      <w:r w:rsidRPr="00F12E25">
        <w:rPr>
          <w:rFonts w:cs="Arial"/>
          <w:color w:val="000000" w:themeColor="text1"/>
          <w:lang w:eastAsia="ja-JP"/>
        </w:rPr>
        <w:t>O posiadaniu ubezpieczenia od Odpowiedzialności Cywilnej w zakresie prowadzonej działalności związanej z przedmiotem zamówienia zgodnie z wymaganiami Zamawiającego Ważne polis</w:t>
      </w:r>
      <w:r>
        <w:rPr>
          <w:rFonts w:cs="Arial"/>
          <w:color w:val="000000" w:themeColor="text1"/>
          <w:lang w:eastAsia="ja-JP"/>
        </w:rPr>
        <w:t>ę OC na kwotę nie niższą niż  /1</w:t>
      </w:r>
      <w:r w:rsidRPr="00F12E25">
        <w:rPr>
          <w:rFonts w:cs="Arial"/>
          <w:color w:val="000000" w:themeColor="text1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:rsidR="00DE54E0" w:rsidRDefault="00DE54E0"/>
    <w:sectPr w:rsidR="00DE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E0"/>
    <w:rsid w:val="00022416"/>
    <w:rsid w:val="00A1100A"/>
    <w:rsid w:val="00BD5264"/>
    <w:rsid w:val="00D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A3C48-6D67-4E83-B88E-98D59003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scontrol--valign">
    <w:name w:val="lscontrol--valign"/>
    <w:basedOn w:val="Domylnaczcionkaakapitu"/>
    <w:rsid w:val="00A1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2019-04-01T10:38:00Z</dcterms:created>
  <dcterms:modified xsi:type="dcterms:W3CDTF">2019-04-01T11:10:00Z</dcterms:modified>
</cp:coreProperties>
</file>